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6F09D9" w:rsidRPr="00FD229E" w:rsidTr="00A15685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F09D9" w:rsidRPr="00FD229E" w:rsidTr="00A15685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F09D9" w:rsidRPr="00FD229E" w:rsidTr="00A15685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rPr>
                <w:w w:val="95"/>
              </w:rPr>
            </w:pPr>
          </w:p>
        </w:tc>
      </w:tr>
      <w:tr w:rsidR="006F09D9" w:rsidRPr="00FD229E" w:rsidTr="00A15685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6F09D9" w:rsidRPr="00FD229E" w:rsidTr="00A15685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996E80" w:rsidRDefault="00996E80" w:rsidP="00A15685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996E80">
              <w:rPr>
                <w:w w:val="95"/>
                <w:sz w:val="20"/>
                <w:szCs w:val="20"/>
              </w:rPr>
              <w:t>1 (5.nastavni sat)</w:t>
            </w:r>
          </w:p>
        </w:tc>
      </w:tr>
      <w:tr w:rsidR="006F09D9" w:rsidRPr="00FD229E" w:rsidTr="00A15685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</w:p>
        </w:tc>
      </w:tr>
      <w:tr w:rsidR="006F09D9" w:rsidRPr="00FD229E" w:rsidTr="00A15685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F97CDC" w:rsidP="00A1568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1.3. </w:t>
            </w:r>
            <w:r w:rsidR="00121E80">
              <w:rPr>
                <w:b/>
                <w:bCs/>
                <w:w w:val="95"/>
                <w:sz w:val="20"/>
                <w:szCs w:val="20"/>
              </w:rPr>
              <w:t xml:space="preserve">Učinci </w:t>
            </w:r>
            <w:r w:rsidR="00D146B7">
              <w:rPr>
                <w:b/>
                <w:bCs/>
                <w:w w:val="95"/>
                <w:sz w:val="20"/>
                <w:szCs w:val="20"/>
              </w:rPr>
              <w:t>električne struje</w:t>
            </w:r>
          </w:p>
        </w:tc>
      </w:tr>
      <w:tr w:rsidR="006F09D9" w:rsidRPr="00FD229E" w:rsidTr="00A15685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D9" w:rsidRPr="00FD229E" w:rsidRDefault="006F09D9" w:rsidP="00A1568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6F09D9" w:rsidRPr="00FD229E" w:rsidTr="00A15685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FD229E">
              <w:rPr>
                <w:rFonts w:eastAsia="Calibri"/>
                <w:b/>
                <w:sz w:val="20"/>
                <w:szCs w:val="20"/>
              </w:rPr>
              <w:t xml:space="preserve">D.8.2. </w:t>
            </w:r>
            <w:r w:rsidRPr="00FD229E">
              <w:rPr>
                <w:rFonts w:eastAsia="Calibri"/>
                <w:sz w:val="20"/>
                <w:szCs w:val="20"/>
              </w:rPr>
              <w:t xml:space="preserve">Analizira učinke električne struje i magnetizam. </w:t>
            </w:r>
            <w:r>
              <w:rPr>
                <w:rFonts w:eastAsia="Calibri"/>
                <w:sz w:val="20"/>
                <w:szCs w:val="20"/>
              </w:rPr>
              <w:tab/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6F09D9" w:rsidRPr="00FD229E" w:rsidTr="00A15685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FD229E">
              <w:rPr>
                <w:rFonts w:eastAsia="Calibri"/>
                <w:b/>
                <w:sz w:val="20"/>
                <w:szCs w:val="20"/>
              </w:rPr>
              <w:t xml:space="preserve">D.8.2. </w:t>
            </w:r>
          </w:p>
          <w:p w:rsidR="006F09D9" w:rsidRDefault="00717C61" w:rsidP="00A1568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717C61">
              <w:rPr>
                <w:rFonts w:eastAsia="Calibri"/>
                <w:sz w:val="20"/>
                <w:szCs w:val="20"/>
              </w:rPr>
              <w:t>Analizira učinke električne struje u jednostavnom strujnom krugu.</w:t>
            </w:r>
          </w:p>
          <w:p w:rsidR="00F97CDC" w:rsidRPr="001D732F" w:rsidRDefault="00F97CDC" w:rsidP="00A15685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726AF5">
              <w:rPr>
                <w:rFonts w:eastAsia="Calibri"/>
                <w:sz w:val="20"/>
                <w:szCs w:val="20"/>
              </w:rPr>
              <w:t>Rješava konceptualne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6F09D9" w:rsidRDefault="006F09D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F30AA9" w:rsidRPr="00FD229E" w:rsidRDefault="00F30AA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6F09D9" w:rsidRPr="00FD229E" w:rsidRDefault="006F09D9" w:rsidP="00A15685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6F09D9" w:rsidRPr="00FD229E" w:rsidTr="00A15685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6F09D9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6F09D9" w:rsidRPr="00565C12" w:rsidRDefault="006F09D9" w:rsidP="00A1568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okoliš..</w:t>
            </w:r>
          </w:p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Tehnička kultura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A.8.1. Crta i objašnjava sheme u elektrotehnici i elektronici.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B.8.1. Sastavlja model strujnoga kruga iz kućne električne instalacije i opisuje svojstva električnih elemenata i elektrotehničkih materijala.</w:t>
            </w:r>
          </w:p>
        </w:tc>
      </w:tr>
      <w:tr w:rsidR="006F09D9" w:rsidRPr="00FD229E" w:rsidTr="00A15685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A.3.2. Učenik se samostalno koristi raznim uređajima i programima.</w:t>
            </w:r>
          </w:p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Građanski odgoj i obrazovanje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C.2.3. Učenik promiče kvalitetu života u školi i demokratizaciju škole.</w:t>
            </w:r>
          </w:p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6F09D9" w:rsidRPr="00FD229E" w:rsidRDefault="006F09D9" w:rsidP="00A1568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Održivi razvoj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B.3.1. Prosuđuje kako različiti oblici djelovanja utječu na održivi razvoj.</w:t>
            </w: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</w:tc>
      </w:tr>
      <w:tr w:rsidR="006F09D9" w:rsidRPr="00FD229E" w:rsidTr="00A15685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6F09D9" w:rsidRPr="00FD229E" w:rsidRDefault="006F09D9" w:rsidP="00A15685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6F09D9" w:rsidRPr="00FD229E" w:rsidRDefault="006F09D9" w:rsidP="00A15685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6F09D9" w:rsidRPr="00FD229E" w:rsidRDefault="006F09D9" w:rsidP="00A1568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6F09D9" w:rsidRPr="00D47F7D" w:rsidRDefault="006F09D9" w:rsidP="00A1568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6F09D9" w:rsidRPr="00FD229E" w:rsidTr="00A15685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717C61" w:rsidRPr="00717C61" w:rsidRDefault="006F09D9" w:rsidP="00717C6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>
              <w:rPr>
                <w:sz w:val="20"/>
                <w:szCs w:val="20"/>
              </w:rPr>
              <w:t xml:space="preserve">mogu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717C61" w:rsidRPr="00CF568A" w:rsidRDefault="00717C61" w:rsidP="00717C61">
            <w:pPr>
              <w:pStyle w:val="Odlomakpopisa"/>
              <w:numPr>
                <w:ilvl w:val="0"/>
                <w:numId w:val="5"/>
              </w:numPr>
              <w:tabs>
                <w:tab w:val="left" w:pos="441"/>
                <w:tab w:val="left" w:pos="709"/>
                <w:tab w:val="center" w:pos="6480"/>
                <w:tab w:val="left" w:pos="8115"/>
              </w:tabs>
              <w:spacing w:after="0" w:line="240" w:lineRule="auto"/>
              <w:ind w:left="238" w:firstLine="0"/>
              <w:contextualSpacing/>
              <w:rPr>
                <w:sz w:val="20"/>
                <w:szCs w:val="20"/>
              </w:rPr>
            </w:pPr>
            <w:r w:rsidRPr="00CF568A">
              <w:rPr>
                <w:sz w:val="20"/>
                <w:szCs w:val="20"/>
              </w:rPr>
              <w:t xml:space="preserve">prepoznati uređaje u kojima se primjenjuju toplinski i svjetlosni učinci električne struje </w:t>
            </w:r>
          </w:p>
          <w:p w:rsidR="00717C61" w:rsidRPr="00CF568A" w:rsidRDefault="00717C61" w:rsidP="00717C61">
            <w:pPr>
              <w:pStyle w:val="Odlomakpopisa"/>
              <w:numPr>
                <w:ilvl w:val="0"/>
                <w:numId w:val="5"/>
              </w:numPr>
              <w:tabs>
                <w:tab w:val="left" w:pos="441"/>
                <w:tab w:val="left" w:pos="709"/>
                <w:tab w:val="center" w:pos="6480"/>
                <w:tab w:val="left" w:pos="8115"/>
              </w:tabs>
              <w:spacing w:after="0" w:line="240" w:lineRule="auto"/>
              <w:ind w:left="238" w:firstLine="0"/>
              <w:contextualSpacing/>
              <w:rPr>
                <w:sz w:val="20"/>
                <w:szCs w:val="20"/>
              </w:rPr>
            </w:pPr>
            <w:r w:rsidRPr="00CF568A">
              <w:rPr>
                <w:sz w:val="20"/>
                <w:szCs w:val="20"/>
              </w:rPr>
              <w:t>iz pokusa zaključiti o magnetskom i kemijskom učinku</w:t>
            </w:r>
            <w:r>
              <w:rPr>
                <w:sz w:val="20"/>
                <w:szCs w:val="20"/>
              </w:rPr>
              <w:t xml:space="preserve"> električne struje i povezati s</w:t>
            </w:r>
            <w:r w:rsidRPr="00CF568A">
              <w:rPr>
                <w:sz w:val="20"/>
                <w:szCs w:val="20"/>
              </w:rPr>
              <w:t xml:space="preserve"> primjerima u svakodnevici</w:t>
            </w:r>
          </w:p>
          <w:p w:rsidR="00717C61" w:rsidRDefault="00717C61" w:rsidP="00717C61">
            <w:pPr>
              <w:pStyle w:val="Odlomakpopisa"/>
              <w:numPr>
                <w:ilvl w:val="0"/>
                <w:numId w:val="5"/>
              </w:numPr>
              <w:tabs>
                <w:tab w:val="left" w:pos="441"/>
                <w:tab w:val="left" w:pos="709"/>
                <w:tab w:val="center" w:pos="6480"/>
                <w:tab w:val="left" w:pos="8115"/>
              </w:tabs>
              <w:spacing w:after="0" w:line="240" w:lineRule="auto"/>
              <w:ind w:left="238" w:firstLine="0"/>
              <w:contextualSpacing/>
              <w:rPr>
                <w:sz w:val="20"/>
                <w:szCs w:val="20"/>
              </w:rPr>
            </w:pPr>
            <w:r w:rsidRPr="00CF568A">
              <w:rPr>
                <w:sz w:val="20"/>
                <w:szCs w:val="20"/>
              </w:rPr>
              <w:t>obrazložiti doprinos znanosti tehnološk</w:t>
            </w:r>
            <w:r>
              <w:rPr>
                <w:sz w:val="20"/>
                <w:szCs w:val="20"/>
              </w:rPr>
              <w:t>om</w:t>
            </w:r>
            <w:r w:rsidRPr="00CF568A">
              <w:rPr>
                <w:sz w:val="20"/>
                <w:szCs w:val="20"/>
              </w:rPr>
              <w:t xml:space="preserve"> razvoju dr</w:t>
            </w:r>
            <w:r>
              <w:rPr>
                <w:sz w:val="20"/>
                <w:szCs w:val="20"/>
              </w:rPr>
              <w:t>uštva, ali i pojavu tehnološkog otpada (zastarjeli uređaji –</w:t>
            </w:r>
            <w:r w:rsidRPr="00CF568A">
              <w:rPr>
                <w:sz w:val="20"/>
                <w:szCs w:val="20"/>
              </w:rPr>
              <w:t xml:space="preserve"> ekološki zagađivači).</w:t>
            </w:r>
          </w:p>
          <w:p w:rsidR="001826F3" w:rsidRDefault="001826F3" w:rsidP="001826F3">
            <w:pPr>
              <w:pStyle w:val="Odlomakpopisa"/>
              <w:numPr>
                <w:ilvl w:val="0"/>
                <w:numId w:val="11"/>
              </w:numPr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čemu prepoznajemo da strujnim krugom prolazi struja?</w:t>
            </w:r>
          </w:p>
          <w:p w:rsidR="001826F3" w:rsidRDefault="001826F3" w:rsidP="001826F3">
            <w:pPr>
              <w:pStyle w:val="Odlomakpopisa"/>
              <w:numPr>
                <w:ilvl w:val="0"/>
                <w:numId w:val="11"/>
              </w:numPr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Nabrojite učinke električne struje.</w:t>
            </w:r>
          </w:p>
          <w:p w:rsidR="001826F3" w:rsidRDefault="001826F3" w:rsidP="001826F3">
            <w:pPr>
              <w:pStyle w:val="Odlomakpopisa"/>
              <w:numPr>
                <w:ilvl w:val="0"/>
                <w:numId w:val="11"/>
              </w:numPr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znamo da električna struja prolazi žaruljom?</w:t>
            </w:r>
          </w:p>
          <w:p w:rsidR="001826F3" w:rsidRDefault="001826F3" w:rsidP="001826F3">
            <w:pPr>
              <w:pStyle w:val="Odlomakpopisa"/>
              <w:numPr>
                <w:ilvl w:val="0"/>
                <w:numId w:val="11"/>
              </w:numPr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Koji učinak struje prepoznajete kod kuhala za vodu?</w:t>
            </w:r>
          </w:p>
          <w:p w:rsidR="001826F3" w:rsidRPr="001826F3" w:rsidRDefault="001826F3" w:rsidP="001826F3">
            <w:pPr>
              <w:pStyle w:val="Odlomakpopisa"/>
              <w:numPr>
                <w:ilvl w:val="0"/>
                <w:numId w:val="11"/>
              </w:numPr>
              <w:tabs>
                <w:tab w:val="left" w:pos="521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Zadaci iz RB str.13.</w:t>
            </w:r>
          </w:p>
        </w:tc>
      </w:tr>
      <w:tr w:rsidR="006F09D9" w:rsidRPr="00FD229E" w:rsidTr="00A15685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6F09D9" w:rsidRPr="00FD229E" w:rsidRDefault="006F09D9" w:rsidP="00A1568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9D9" w:rsidRPr="00FD229E" w:rsidRDefault="006F09D9" w:rsidP="00A1568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9D9" w:rsidRPr="00FD229E" w:rsidRDefault="006F09D9" w:rsidP="00A1568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6F09D9" w:rsidRPr="00FD229E" w:rsidTr="00A15685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626E89" w:rsidRPr="00CF568A" w:rsidRDefault="00626E89" w:rsidP="00626E8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toplinski</w:t>
            </w:r>
          </w:p>
          <w:p w:rsidR="00626E89" w:rsidRPr="00CF568A" w:rsidRDefault="00626E89" w:rsidP="00626E8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svjetlosni</w:t>
            </w:r>
            <w:r w:rsidRPr="00CF568A">
              <w:rPr>
                <w:rFonts w:cs="Calibri"/>
                <w:sz w:val="20"/>
                <w:szCs w:val="20"/>
              </w:rPr>
              <w:t xml:space="preserve"> </w:t>
            </w:r>
          </w:p>
          <w:p w:rsidR="00626E89" w:rsidRPr="00CF568A" w:rsidRDefault="00626E89" w:rsidP="00626E8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CF568A">
              <w:rPr>
                <w:rFonts w:cs="Calibri"/>
                <w:sz w:val="20"/>
                <w:szCs w:val="20"/>
              </w:rPr>
              <w:t xml:space="preserve">magnetski </w:t>
            </w:r>
          </w:p>
          <w:p w:rsidR="006F09D9" w:rsidRPr="00FD229E" w:rsidRDefault="00626E89" w:rsidP="00626E8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CF568A">
              <w:rPr>
                <w:rFonts w:cs="Calibri"/>
                <w:sz w:val="20"/>
                <w:szCs w:val="20"/>
              </w:rPr>
              <w:t>kemijski učinci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9D9" w:rsidRPr="00FD229E" w:rsidRDefault="006F09D9" w:rsidP="00A15685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09D9" w:rsidRPr="00FD229E" w:rsidRDefault="006F09D9" w:rsidP="00A1568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6F09D9" w:rsidRPr="00FD229E" w:rsidTr="00A15685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6F09D9" w:rsidRPr="00FD229E" w:rsidTr="00A15685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6F09D9" w:rsidRPr="00FD229E" w:rsidTr="00A15685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A02EA">
              <w:rPr>
                <w:bCs/>
                <w:sz w:val="20"/>
                <w:szCs w:val="20"/>
              </w:rPr>
              <w:t>demonst</w:t>
            </w:r>
            <w:r>
              <w:rPr>
                <w:bCs/>
                <w:sz w:val="20"/>
                <w:szCs w:val="20"/>
              </w:rPr>
              <w:t>racijski pokus,</w:t>
            </w:r>
            <w:r w:rsidRPr="00FD229E">
              <w:rPr>
                <w:sz w:val="20"/>
                <w:szCs w:val="20"/>
              </w:rPr>
              <w:t xml:space="preserve"> učenički istraživački pokus, rasprava, metoda rada na tekstu, crtanje, pisanje, usmeno izlaganje</w:t>
            </w:r>
            <w:r>
              <w:rPr>
                <w:bCs/>
                <w:sz w:val="20"/>
                <w:szCs w:val="20"/>
              </w:rPr>
              <w:t>, metode aktivnog</w:t>
            </w:r>
            <w:r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drugih), umna mapa </w:t>
            </w:r>
            <w:r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565C12" w:rsidRDefault="006F09D9" w:rsidP="00A15685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6F09D9" w:rsidP="00A1568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udžbenik, RB, dodatni digitalni nastavni sadržaji, učenički tablet, električna </w:t>
            </w:r>
            <w:r w:rsidR="00626E89" w:rsidRPr="00CF568A">
              <w:rPr>
                <w:sz w:val="20"/>
                <w:szCs w:val="20"/>
              </w:rPr>
              <w:t xml:space="preserve">baterija, </w:t>
            </w:r>
            <w:r w:rsidR="00626E89">
              <w:rPr>
                <w:sz w:val="20"/>
                <w:szCs w:val="20"/>
              </w:rPr>
              <w:t xml:space="preserve">tanka bakrena </w:t>
            </w:r>
            <w:r w:rsidR="00626E89" w:rsidRPr="00CF568A">
              <w:rPr>
                <w:sz w:val="20"/>
                <w:szCs w:val="20"/>
              </w:rPr>
              <w:t xml:space="preserve">žica, </w:t>
            </w:r>
            <w:r w:rsidR="00626E89">
              <w:rPr>
                <w:sz w:val="20"/>
                <w:szCs w:val="20"/>
              </w:rPr>
              <w:t xml:space="preserve">LED </w:t>
            </w:r>
            <w:r w:rsidR="00626E89" w:rsidRPr="00CF568A">
              <w:rPr>
                <w:sz w:val="20"/>
                <w:szCs w:val="20"/>
              </w:rPr>
              <w:t xml:space="preserve">žarulja, </w:t>
            </w:r>
            <w:r w:rsidR="00626E89">
              <w:rPr>
                <w:sz w:val="20"/>
                <w:szCs w:val="20"/>
              </w:rPr>
              <w:t xml:space="preserve">žarulja s </w:t>
            </w:r>
            <w:proofErr w:type="spellStart"/>
            <w:r w:rsidR="00626E89">
              <w:rPr>
                <w:sz w:val="20"/>
                <w:szCs w:val="20"/>
              </w:rPr>
              <w:t>volframovom</w:t>
            </w:r>
            <w:proofErr w:type="spellEnd"/>
            <w:r w:rsidR="00626E89">
              <w:rPr>
                <w:sz w:val="20"/>
                <w:szCs w:val="20"/>
              </w:rPr>
              <w:t xml:space="preserve"> niti, </w:t>
            </w:r>
            <w:r w:rsidR="00626E89" w:rsidRPr="00CF568A">
              <w:rPr>
                <w:sz w:val="20"/>
                <w:szCs w:val="20"/>
              </w:rPr>
              <w:t>čavao, spajalice (</w:t>
            </w:r>
            <w:r w:rsidR="00626E89">
              <w:rPr>
                <w:sz w:val="20"/>
                <w:szCs w:val="20"/>
              </w:rPr>
              <w:t>pribadače</w:t>
            </w:r>
            <w:r w:rsidR="00626E89" w:rsidRPr="00CF568A">
              <w:rPr>
                <w:sz w:val="20"/>
                <w:szCs w:val="20"/>
              </w:rPr>
              <w:t>), spojne žice, vodena otopina modre galice,</w:t>
            </w:r>
            <w:r w:rsidR="00626E89">
              <w:rPr>
                <w:sz w:val="20"/>
                <w:szCs w:val="20"/>
              </w:rPr>
              <w:t xml:space="preserve"> novčići</w:t>
            </w:r>
          </w:p>
        </w:tc>
      </w:tr>
      <w:tr w:rsidR="006F09D9" w:rsidRPr="00FD229E" w:rsidTr="00A15685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6F09D9" w:rsidRPr="00FD229E" w:rsidRDefault="006F09D9" w:rsidP="00A1568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6F09D9" w:rsidRDefault="006F09D9" w:rsidP="006F09D9">
      <w:r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6F09D9" w:rsidRPr="00FD229E" w:rsidTr="00A15685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09D9" w:rsidRPr="00FD229E" w:rsidRDefault="006F09D9" w:rsidP="00A1568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6F09D9" w:rsidRPr="00FD229E" w:rsidTr="00B63A84">
        <w:trPr>
          <w:trHeight w:val="422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D9" w:rsidRPr="00FD229E" w:rsidRDefault="00B63A84" w:rsidP="00A15685">
            <w:pPr>
              <w:jc w:val="center"/>
            </w:pPr>
            <w:r>
              <w:t>UČINCI ELEKTRIČNE STRUJE</w:t>
            </w:r>
          </w:p>
          <w:p w:rsidR="00B63A84" w:rsidRDefault="00B63A84" w:rsidP="00B63A84"/>
          <w:p w:rsidR="00B63A84" w:rsidRDefault="00B63A84" w:rsidP="00B63A8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9490232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141605</wp:posOffset>
                  </wp:positionV>
                  <wp:extent cx="3810000" cy="1495425"/>
                  <wp:effectExtent l="0" t="0" r="0" b="9525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3A84" w:rsidRDefault="00B63A84" w:rsidP="00B63A84"/>
          <w:p w:rsidR="00B63A84" w:rsidRDefault="00B63A84" w:rsidP="00B63A84"/>
          <w:p w:rsidR="00B63A84" w:rsidRDefault="00B63A84" w:rsidP="00B63A84">
            <w:r>
              <w:t xml:space="preserve">                                                                      </w:t>
            </w:r>
          </w:p>
          <w:p w:rsidR="006F09D9" w:rsidRPr="00703B7A" w:rsidRDefault="006F09D9" w:rsidP="00A15685"/>
          <w:p w:rsidR="006F09D9" w:rsidRPr="00B63A84" w:rsidRDefault="006F09D9" w:rsidP="00B63A84"/>
          <w:p w:rsidR="006F09D9" w:rsidRPr="00FD229E" w:rsidRDefault="006F09D9" w:rsidP="00A15685"/>
        </w:tc>
      </w:tr>
    </w:tbl>
    <w:p w:rsidR="006F09D9" w:rsidRDefault="006F09D9" w:rsidP="006F09D9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6F09D9" w:rsidRPr="00FD229E" w:rsidTr="00A15685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Pr="00FD229E" w:rsidRDefault="006F09D9" w:rsidP="00A1568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6F09D9" w:rsidRPr="00FD229E" w:rsidTr="00A15685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Pr="00FD229E" w:rsidRDefault="006F09D9" w:rsidP="00A1568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6F09D9" w:rsidRPr="00FD229E" w:rsidTr="00A15685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Pr="00FD229E" w:rsidRDefault="006F09D9" w:rsidP="00A1568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6F09D9" w:rsidRPr="00FD229E" w:rsidTr="00A15685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68BF" w:rsidRDefault="00B63A84" w:rsidP="00B368BF">
            <w:p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Problem postavljamo pitanjima:</w:t>
            </w:r>
          </w:p>
          <w:p w:rsidR="00B63A84" w:rsidRPr="00B368BF" w:rsidRDefault="00B368BF" w:rsidP="00B368BF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368BF">
              <w:rPr>
                <w:rFonts w:cs="Arial"/>
                <w:i/>
                <w:iCs/>
                <w:sz w:val="20"/>
                <w:szCs w:val="20"/>
              </w:rPr>
              <w:t>Vidimo li električnu struju?</w:t>
            </w:r>
          </w:p>
          <w:p w:rsidR="00B63A84" w:rsidRPr="00B368BF" w:rsidRDefault="00B368BF" w:rsidP="00B368BF">
            <w:pPr>
              <w:pStyle w:val="Odlomakpopis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K</w:t>
            </w:r>
            <w:r w:rsidR="00B63A84" w:rsidRPr="00B368BF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ako ustanoviti prolazi li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struja</w:t>
            </w:r>
            <w:r w:rsidR="00B63A84" w:rsidRPr="00B368BF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368BF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strujnim </w:t>
            </w:r>
            <w:r w:rsidR="00B63A84" w:rsidRPr="00B368BF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krugom ili ne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prolazi</w:t>
            </w:r>
            <w:r w:rsidR="00B63A84" w:rsidRPr="00B368BF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?</w:t>
            </w:r>
          </w:p>
          <w:p w:rsidR="00B368BF" w:rsidRPr="00CF568A" w:rsidRDefault="00B368BF" w:rsidP="00B368B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</w:t>
            </w:r>
            <w:r w:rsidRPr="00EA02E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čenici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svoje </w:t>
            </w:r>
            <w:r w:rsidRPr="00EA02E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pretpostavke </w:t>
            </w:r>
            <w:r w:rsidRPr="005C6E5C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zapisuju</w:t>
            </w:r>
            <w:r w:rsidRPr="00EA02E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  bilježnic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</w:t>
            </w:r>
            <w:r w:rsidRPr="00EA02E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a zatim  </w:t>
            </w:r>
            <w:r w:rsidRPr="005C6E5C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raspravljaju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 njima. U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čenici na osnovi svojih iskustava </w:t>
            </w:r>
            <w:r w:rsidRPr="00B368BF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iskazuju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ono s čime se susreću svakodnevno.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Sjetit će se da je u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sijana žarna nit žarulje primjer je za</w:t>
            </w:r>
            <w:r w:rsidRPr="00CF568A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toplinsko 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i</w:t>
            </w:r>
            <w:r w:rsidRPr="00CF568A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svjetlosno djelovanje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električne 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struje. </w:t>
            </w:r>
          </w:p>
          <w:p w:rsidR="00B368BF" w:rsidRPr="00CF568A" w:rsidRDefault="00B368BF" w:rsidP="00B368BF">
            <w:pPr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Prolaskom struje kroz žarnu nit ona se toliko zagrije (oko 1 500 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°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C) da zrači svjetlost. Ta svjetlost odaje pr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isutnost električne struje. Kad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sklop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softHyphen/>
              <w:t>kom prekinemo strujni krug, nit se ne grije, dakle, struja njome ne prolazi.</w:t>
            </w:r>
          </w:p>
          <w:p w:rsidR="00B368BF" w:rsidRDefault="00B368BF" w:rsidP="00B368B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F09D9" w:rsidRPr="00EA02EA" w:rsidRDefault="00B368BF" w:rsidP="00B368B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N</w:t>
            </w:r>
            <w:r w:rsidR="00B63A84" w:rsidRPr="00CF568A">
              <w:rPr>
                <w:rFonts w:cs="Arial"/>
                <w:sz w:val="20"/>
                <w:szCs w:val="20"/>
              </w:rPr>
              <w:t>a ploči nacrtamo ele</w:t>
            </w:r>
            <w:r w:rsidR="00B63A84">
              <w:rPr>
                <w:rFonts w:cs="Arial"/>
                <w:sz w:val="20"/>
                <w:szCs w:val="20"/>
              </w:rPr>
              <w:t>mente umne mape – okvir i 4 str</w:t>
            </w:r>
            <w:r w:rsidR="00B63A84" w:rsidRPr="00CF568A">
              <w:rPr>
                <w:rFonts w:cs="Arial"/>
                <w:sz w:val="20"/>
                <w:szCs w:val="20"/>
              </w:rPr>
              <w:t>elice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6F09D9" w:rsidRDefault="006F09D9" w:rsidP="00A1568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F09D9" w:rsidRPr="00FD229E" w:rsidRDefault="006F09D9" w:rsidP="00A15685">
            <w:pPr>
              <w:spacing w:after="0" w:line="240" w:lineRule="auto"/>
              <w:rPr>
                <w:sz w:val="20"/>
                <w:szCs w:val="20"/>
              </w:rPr>
            </w:pPr>
          </w:p>
          <w:p w:rsidR="006F09D9" w:rsidRPr="00FD229E" w:rsidRDefault="006F09D9" w:rsidP="00A1568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F09D9" w:rsidRPr="00FD229E" w:rsidTr="00A15685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Pr="00FD229E" w:rsidRDefault="006F09D9" w:rsidP="00A1568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6F09D9" w:rsidRPr="00FD229E" w:rsidTr="00A15685">
        <w:trPr>
          <w:trHeight w:val="3178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Default="006F09D9" w:rsidP="00A15685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F09D9" w:rsidRDefault="006F09D9" w:rsidP="00A15685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 w:rsidR="00490094">
              <w:rPr>
                <w:b/>
                <w:iCs/>
                <w:sz w:val="20"/>
                <w:szCs w:val="20"/>
              </w:rPr>
              <w:t>20</w:t>
            </w:r>
            <w:r>
              <w:rPr>
                <w:b/>
                <w:iCs/>
                <w:sz w:val="20"/>
                <w:szCs w:val="20"/>
              </w:rPr>
              <w:t>.</w:t>
            </w:r>
          </w:p>
          <w:p w:rsidR="00490094" w:rsidRDefault="00490094" w:rsidP="00A15685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F09D9" w:rsidRDefault="00490094" w:rsidP="00A15685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Demonstracijski </w:t>
            </w:r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>izvodimo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pokus u kojemu nakratko spojimo tanku bakrenu žicu s koje je skinuta izolacija s polovima baterije</w:t>
            </w:r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>. Pozovemo jednog učenika da je dodirne prstima i opiše što je osjetio.</w:t>
            </w:r>
          </w:p>
          <w:p w:rsidR="00824CA4" w:rsidRDefault="00824CA4" w:rsidP="00A15685">
            <w:pPr>
              <w:spacing w:after="0" w:line="240" w:lineRule="auto"/>
              <w:jc w:val="both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4CA4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Kako bismo nazvali ovaj učinak struje?</w:t>
            </w:r>
          </w:p>
          <w:p w:rsidR="00824CA4" w:rsidRPr="00824CA4" w:rsidRDefault="00824CA4" w:rsidP="00A15685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824CA4">
              <w:rPr>
                <w:rFonts w:cs="Arial"/>
                <w:color w:val="000000"/>
                <w:sz w:val="20"/>
                <w:szCs w:val="20"/>
                <w:lang w:eastAsia="hr-HR"/>
              </w:rPr>
              <w:t>Učenik u umnu mapu na ploči upisuje naziv učinka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, a ostali učenici </w:t>
            </w:r>
            <w:r w:rsidRPr="00824CA4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crtaju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mentalnu mapu i </w:t>
            </w:r>
            <w:r w:rsidRPr="00824CA4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skiciraju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pokus u bilježnice.</w:t>
            </w:r>
          </w:p>
          <w:p w:rsidR="00490094" w:rsidRDefault="00490094" w:rsidP="00A15685">
            <w:pPr>
              <w:tabs>
                <w:tab w:val="center" w:pos="4536"/>
                <w:tab w:val="right" w:pos="6804"/>
                <w:tab w:val="right" w:pos="9072"/>
                <w:tab w:val="center" w:pos="9214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F09D9" w:rsidRDefault="006F09D9" w:rsidP="00A15685">
            <w:pPr>
              <w:tabs>
                <w:tab w:val="center" w:pos="4536"/>
                <w:tab w:val="right" w:pos="6804"/>
                <w:tab w:val="right" w:pos="9072"/>
                <w:tab w:val="center" w:pos="9214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8545F1">
              <w:rPr>
                <w:rFonts w:cs="Arial"/>
                <w:color w:val="000000"/>
                <w:sz w:val="20"/>
                <w:szCs w:val="20"/>
                <w:lang w:eastAsia="hr-HR"/>
              </w:rPr>
              <w:t>Učenici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kroz raspravu zaključuju </w:t>
            </w:r>
            <w:r w:rsidRPr="008545F1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i </w:t>
            </w:r>
            <w:r w:rsidR="003D7B78" w:rsidRPr="003D7B7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na</w:t>
            </w:r>
            <w:r w:rsidR="003D7B7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vode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>uređaj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>e</w:t>
            </w:r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 kojim </w:t>
            </w:r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>koristimo toplinski učinak struje (glačala, kuhala, pećnice,…)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6F09D9" w:rsidRPr="00EA02EA" w:rsidRDefault="006F09D9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F09D9" w:rsidRPr="00EA02EA" w:rsidRDefault="006F09D9" w:rsidP="00A15685">
            <w:pPr>
              <w:tabs>
                <w:tab w:val="center" w:pos="4536"/>
                <w:tab w:val="right" w:pos="6804"/>
                <w:tab w:val="right" w:pos="9072"/>
                <w:tab w:val="center" w:pos="9214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824CA4" w:rsidRDefault="00824CA4" w:rsidP="00824CA4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21.</w:t>
            </w:r>
          </w:p>
          <w:p w:rsidR="006F09D9" w:rsidRDefault="006F09D9" w:rsidP="00A15685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3D7B78" w:rsidRDefault="006F09D9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Demonstracijski izvodimo p</w:t>
            </w:r>
            <w:r w:rsidRPr="00EA02E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okus </w:t>
            </w:r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 kojemu koristimo LED žarulju i žarulju s </w:t>
            </w:r>
            <w:proofErr w:type="spellStart"/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>volframovom</w:t>
            </w:r>
            <w:proofErr w:type="spellEnd"/>
            <w:r w:rsidR="00824CA4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 niti.</w:t>
            </w:r>
          </w:p>
          <w:p w:rsidR="003D7B78" w:rsidRPr="003D7B78" w:rsidRDefault="003D7B78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D7B78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Po kojem učinku znamo da električna struja prolazi žaruljama?</w:t>
            </w:r>
          </w:p>
          <w:p w:rsidR="006F09D9" w:rsidRDefault="00824CA4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Pozovemo jednog učenika da 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upiše naziv učinka u umnu mapu, a zatim da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približi ruku žaruljama  i opiše što je osjetio. </w:t>
            </w:r>
          </w:p>
          <w:p w:rsidR="00824CA4" w:rsidRDefault="00824CA4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24CA4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Jesu li se obje žarulje jednako zagrijale?</w:t>
            </w:r>
          </w:p>
          <w:p w:rsidR="003D7B78" w:rsidRDefault="003D7B78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U kojim žaruljama se električna energija više pretvara u svjetlosnu, a manje u unutarnju energiju?</w:t>
            </w:r>
          </w:p>
          <w:p w:rsidR="003D7B78" w:rsidRDefault="003D7B78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Koje žarulje više pridonose zaštiti okoliša?</w:t>
            </w:r>
          </w:p>
          <w:p w:rsidR="003D7B78" w:rsidRPr="00824CA4" w:rsidRDefault="003D7B78" w:rsidP="00A15685">
            <w:p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  <w:p w:rsidR="006F09D9" w:rsidRDefault="006F09D9" w:rsidP="00A15685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Učenici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D7B78" w:rsidRPr="003D7B7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opisuju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pokus, </w:t>
            </w:r>
            <w:r w:rsidRPr="008545F1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zapisuju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razliku između LED žarulja i žarulja s </w:t>
            </w:r>
            <w:proofErr w:type="spellStart"/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>volframovom</w:t>
            </w:r>
            <w:proofErr w:type="spellEnd"/>
            <w:r w:rsidR="003D7B78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niti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</w:p>
          <w:p w:rsidR="003D7B78" w:rsidRPr="00440C6C" w:rsidRDefault="003D7B78" w:rsidP="00A15685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6F09D9" w:rsidRPr="00FD229E" w:rsidRDefault="006F09D9" w:rsidP="00A15685">
            <w:pPr>
              <w:spacing w:after="0" w:line="240" w:lineRule="auto"/>
              <w:jc w:val="both"/>
              <w:rPr>
                <w:b/>
                <w:iCs/>
                <w:color w:val="44546A"/>
                <w:sz w:val="20"/>
                <w:szCs w:val="20"/>
              </w:rPr>
            </w:pPr>
          </w:p>
          <w:p w:rsidR="003D7B78" w:rsidRDefault="003D7B78" w:rsidP="003D7B7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21.</w:t>
            </w:r>
          </w:p>
          <w:p w:rsidR="003D7B78" w:rsidRDefault="003D7B78" w:rsidP="003D7B78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Nekoliko zavoja izolirane žice za spajanje namotamo oko željeznog čavla  i približimo ga željeznim pri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badačama. K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ratkotrajno baterijom zatvorimo strujni krug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  <w:r w:rsidR="00D56039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Učenici</w:t>
            </w:r>
            <w:r w:rsidR="00D56039" w:rsidRPr="00D56039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promatraju</w:t>
            </w:r>
            <w:r w:rsidR="00D56039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pokus.</w:t>
            </w:r>
          </w:p>
          <w:p w:rsidR="00275F00" w:rsidRDefault="003D7B78" w:rsidP="00275F00">
            <w:pPr>
              <w:tabs>
                <w:tab w:val="left" w:pos="27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75F00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Što ste opazili?</w:t>
            </w:r>
            <w:r w:rsidR="00275F00" w:rsidRPr="00CF568A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5E1F48" w:rsidRDefault="005E1F48" w:rsidP="005E1F48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Po čemu ste znali da ovim strujnim krugom prolazi struja?</w:t>
            </w:r>
          </w:p>
          <w:p w:rsidR="00275F00" w:rsidRDefault="00275F00" w:rsidP="005E1F48">
            <w:pPr>
              <w:tabs>
                <w:tab w:val="left" w:pos="27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Što je uzrok sili kojom čavao privlači pribadače?</w:t>
            </w:r>
          </w:p>
          <w:p w:rsidR="003D7B78" w:rsidRPr="00CF568A" w:rsidRDefault="003D7B78" w:rsidP="003D7B78">
            <w:pPr>
              <w:tabs>
                <w:tab w:val="left" w:pos="27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Pr="005E1F4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iskazuju mišljenje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da je uzrok električna struja koja prolazi vodičem. Da je doista tako, možemo pokazati ako otvorimo  strujni krug. Uz otvoreni strujni krug nema 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magnetskog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djelovanja struje. </w:t>
            </w:r>
          </w:p>
          <w:p w:rsidR="003D7B78" w:rsidRDefault="005E1F48" w:rsidP="003D7B78">
            <w:pPr>
              <w:tabs>
                <w:tab w:val="left" w:pos="27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sz w:val="20"/>
                <w:szCs w:val="20"/>
                <w:lang w:eastAsia="hr-HR"/>
              </w:rPr>
              <w:t>Z</w:t>
            </w:r>
            <w:r w:rsidRPr="005E1F48">
              <w:rPr>
                <w:rFonts w:cs="Arial"/>
                <w:b/>
                <w:bCs/>
                <w:sz w:val="20"/>
                <w:szCs w:val="20"/>
                <w:lang w:eastAsia="hr-HR"/>
              </w:rPr>
              <w:t>aključuju</w:t>
            </w:r>
            <w:r w:rsidRPr="005E1F48">
              <w:rPr>
                <w:rFonts w:cs="Arial"/>
                <w:sz w:val="20"/>
                <w:szCs w:val="20"/>
                <w:lang w:eastAsia="hr-HR"/>
              </w:rPr>
              <w:t xml:space="preserve"> i </w:t>
            </w:r>
            <w:r w:rsidRPr="005E1F48">
              <w:rPr>
                <w:rFonts w:cs="Arial"/>
                <w:b/>
                <w:bCs/>
                <w:sz w:val="20"/>
                <w:szCs w:val="20"/>
                <w:lang w:eastAsia="hr-HR"/>
              </w:rPr>
              <w:t>zapisuju</w:t>
            </w:r>
            <w:r w:rsidR="003D7B78" w:rsidRPr="005E1F48">
              <w:rPr>
                <w:rFonts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hr-HR"/>
              </w:rPr>
              <w:t xml:space="preserve">u umnu mapu da </w:t>
            </w:r>
            <w:r w:rsidR="003D7B78"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struju prepoznajemo po njezinu magnetskom </w:t>
            </w:r>
            <w:r w:rsidR="003D7B78" w:rsidRPr="005E1F48">
              <w:rPr>
                <w:rFonts w:cs="Arial"/>
                <w:color w:val="000000"/>
                <w:sz w:val="20"/>
                <w:szCs w:val="20"/>
                <w:lang w:eastAsia="hr-HR"/>
              </w:rPr>
              <w:t>učinku</w:t>
            </w:r>
            <w:r w:rsidR="003D7B78"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Učenici </w:t>
            </w:r>
            <w:r w:rsidRPr="005E1F4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skiciraju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i </w:t>
            </w:r>
            <w:r w:rsidRPr="003D7B78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opisuju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pokusu bilježnice.</w:t>
            </w:r>
          </w:p>
          <w:p w:rsidR="005E1F48" w:rsidRDefault="005E1F48" w:rsidP="003D7B78">
            <w:pPr>
              <w:tabs>
                <w:tab w:val="left" w:pos="278"/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5E1F48" w:rsidRDefault="005E1F48" w:rsidP="005E1F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udžbenik, str. </w:t>
            </w:r>
            <w:r>
              <w:rPr>
                <w:b/>
                <w:iCs/>
                <w:sz w:val="20"/>
                <w:szCs w:val="20"/>
              </w:rPr>
              <w:t>22.</w:t>
            </w:r>
          </w:p>
          <w:p w:rsidR="00D56039" w:rsidRDefault="00D56039" w:rsidP="005E1F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D56039" w:rsidRPr="00CF568A" w:rsidRDefault="00D56039" w:rsidP="00D56039">
            <w:pPr>
              <w:tabs>
                <w:tab w:val="left" w:pos="278"/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  <w:t xml:space="preserve">Pokus s vodenom otopinom modre galice </w:t>
            </w:r>
            <w:r w:rsidR="00A15685"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  <w:t xml:space="preserve">demonstracijski </w:t>
            </w:r>
            <w:r w:rsidRPr="00CF568A"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  <w:t>izvodi učitelj (zaštita zdravlja učenik</w:t>
            </w:r>
            <w:r w:rsidR="00A15685"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  <w:t>a).</w:t>
            </w:r>
          </w:p>
          <w:p w:rsidR="00D56039" w:rsidRPr="00CF568A" w:rsidRDefault="00D56039" w:rsidP="00D56039">
            <w:pPr>
              <w:pStyle w:val="Default"/>
              <w:numPr>
                <w:ilvl w:val="0"/>
                <w:numId w:val="8"/>
              </w:numPr>
              <w:tabs>
                <w:tab w:val="left" w:pos="278"/>
              </w:tabs>
              <w:spacing w:before="120" w:after="120"/>
              <w:rPr>
                <w:rFonts w:ascii="Calibri" w:hAnsi="Calibri"/>
                <w:sz w:val="20"/>
                <w:szCs w:val="20"/>
              </w:rPr>
            </w:pPr>
            <w:r w:rsidRPr="00CF568A">
              <w:rPr>
                <w:rFonts w:ascii="Calibri" w:hAnsi="Calibri"/>
                <w:i/>
                <w:iCs/>
                <w:sz w:val="20"/>
                <w:szCs w:val="20"/>
              </w:rPr>
              <w:t xml:space="preserve">Što će se dogoditi ako  u otopinu uronimo ugljeni štapić i novčić i spojimo </w:t>
            </w:r>
            <w:r w:rsidR="00A15685">
              <w:rPr>
                <w:rFonts w:ascii="Calibri" w:hAnsi="Calibri"/>
                <w:i/>
                <w:iCs/>
                <w:sz w:val="20"/>
                <w:szCs w:val="20"/>
              </w:rPr>
              <w:t>na bateriju</w:t>
            </w:r>
            <w:r w:rsidRPr="00CF568A">
              <w:rPr>
                <w:rFonts w:ascii="Calibri" w:hAnsi="Calibri"/>
                <w:i/>
                <w:iCs/>
                <w:sz w:val="20"/>
                <w:szCs w:val="20"/>
              </w:rPr>
              <w:t xml:space="preserve">? </w:t>
            </w:r>
          </w:p>
          <w:p w:rsidR="00D56039" w:rsidRPr="00A15685" w:rsidRDefault="00D56039" w:rsidP="00A15685">
            <w:pPr>
              <w:spacing w:before="120" w:after="12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Učenici </w:t>
            </w:r>
            <w:r w:rsidRPr="00D56039">
              <w:rPr>
                <w:rFonts w:cs="Arial"/>
                <w:b/>
                <w:bCs/>
                <w:sz w:val="20"/>
                <w:szCs w:val="20"/>
              </w:rPr>
              <w:t>predviđaju</w:t>
            </w:r>
            <w:r w:rsidRPr="00D56039">
              <w:rPr>
                <w:rFonts w:cs="Arial"/>
                <w:sz w:val="20"/>
                <w:szCs w:val="20"/>
              </w:rPr>
              <w:t xml:space="preserve"> ishod pokusa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Pr="00D56039">
              <w:rPr>
                <w:rFonts w:cs="Arial"/>
                <w:sz w:val="20"/>
                <w:szCs w:val="20"/>
              </w:rPr>
              <w:t xml:space="preserve"> </w:t>
            </w:r>
            <w:r w:rsidRPr="00D56039">
              <w:rPr>
                <w:rFonts w:ascii="Calibri" w:hAnsi="Calibri"/>
                <w:b/>
                <w:bCs/>
                <w:sz w:val="20"/>
                <w:szCs w:val="20"/>
              </w:rPr>
              <w:t>iznose</w:t>
            </w:r>
            <w:r w:rsidRPr="00CF568A">
              <w:rPr>
                <w:rFonts w:ascii="Calibri" w:hAnsi="Calibri"/>
                <w:sz w:val="20"/>
                <w:szCs w:val="20"/>
              </w:rPr>
              <w:t xml:space="preserve"> različite </w:t>
            </w:r>
            <w:r w:rsidRPr="00D56039">
              <w:rPr>
                <w:rFonts w:ascii="Calibri" w:hAnsi="Calibri"/>
                <w:b/>
                <w:bCs/>
                <w:sz w:val="20"/>
                <w:szCs w:val="20"/>
              </w:rPr>
              <w:t>ideje</w:t>
            </w:r>
            <w:r>
              <w:rPr>
                <w:rFonts w:ascii="Calibri" w:hAnsi="Calibri"/>
                <w:sz w:val="20"/>
                <w:szCs w:val="20"/>
              </w:rPr>
              <w:t>, a zatim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56039">
              <w:rPr>
                <w:rFonts w:cs="Arial"/>
                <w:b/>
                <w:bCs/>
                <w:sz w:val="20"/>
                <w:szCs w:val="20"/>
              </w:rPr>
              <w:t>promatraju</w:t>
            </w:r>
            <w:r w:rsidRPr="00D56039">
              <w:rPr>
                <w:rFonts w:cs="Arial"/>
                <w:sz w:val="20"/>
                <w:szCs w:val="20"/>
              </w:rPr>
              <w:t xml:space="preserve"> pokus 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D56039" w:rsidRPr="00CF568A" w:rsidRDefault="00D56039" w:rsidP="00D56039">
            <w:pPr>
              <w:pStyle w:val="Default"/>
              <w:numPr>
                <w:ilvl w:val="0"/>
                <w:numId w:val="8"/>
              </w:numPr>
              <w:tabs>
                <w:tab w:val="left" w:pos="278"/>
              </w:tabs>
              <w:spacing w:before="120" w:after="120"/>
              <w:rPr>
                <w:rFonts w:ascii="Calibri" w:hAnsi="Calibri"/>
                <w:sz w:val="20"/>
                <w:szCs w:val="20"/>
              </w:rPr>
            </w:pPr>
            <w:r w:rsidRPr="00CF568A">
              <w:rPr>
                <w:rFonts w:ascii="Calibri" w:hAnsi="Calibri"/>
                <w:i/>
                <w:iCs/>
                <w:sz w:val="20"/>
                <w:szCs w:val="20"/>
              </w:rPr>
              <w:t xml:space="preserve">Je li strujni krug zatvoren? </w:t>
            </w:r>
          </w:p>
          <w:p w:rsidR="00D56039" w:rsidRPr="00CF568A" w:rsidRDefault="00D56039" w:rsidP="00D56039">
            <w:pPr>
              <w:pStyle w:val="Default"/>
              <w:numPr>
                <w:ilvl w:val="0"/>
                <w:numId w:val="8"/>
              </w:numPr>
              <w:tabs>
                <w:tab w:val="left" w:pos="278"/>
              </w:tabs>
              <w:spacing w:before="120" w:after="120"/>
              <w:rPr>
                <w:rFonts w:ascii="Calibri" w:hAnsi="Calibri"/>
                <w:sz w:val="20"/>
                <w:szCs w:val="20"/>
              </w:rPr>
            </w:pPr>
            <w:r w:rsidRPr="00CF568A">
              <w:rPr>
                <w:rFonts w:ascii="Calibri" w:hAnsi="Calibri"/>
                <w:i/>
                <w:iCs/>
                <w:sz w:val="20"/>
                <w:szCs w:val="20"/>
              </w:rPr>
              <w:t xml:space="preserve">Po čemu to znate? </w:t>
            </w:r>
          </w:p>
          <w:p w:rsidR="00D56039" w:rsidRPr="00CF568A" w:rsidRDefault="00D56039" w:rsidP="00D56039">
            <w:pPr>
              <w:pStyle w:val="Default"/>
              <w:numPr>
                <w:ilvl w:val="0"/>
                <w:numId w:val="8"/>
              </w:numPr>
              <w:tabs>
                <w:tab w:val="left" w:pos="278"/>
              </w:tabs>
              <w:spacing w:before="120" w:after="120"/>
              <w:rPr>
                <w:rFonts w:ascii="Calibri" w:hAnsi="Calibri"/>
                <w:sz w:val="20"/>
                <w:szCs w:val="20"/>
              </w:rPr>
            </w:pPr>
            <w:r w:rsidRPr="00CF568A">
              <w:rPr>
                <w:rFonts w:ascii="Calibri" w:hAnsi="Calibri"/>
                <w:i/>
                <w:iCs/>
                <w:sz w:val="20"/>
                <w:szCs w:val="20"/>
              </w:rPr>
              <w:t xml:space="preserve">Što opažate na novčiću nakon nekoliko minuta prolaska struje? </w:t>
            </w:r>
          </w:p>
          <w:p w:rsidR="00D56039" w:rsidRDefault="00A15685" w:rsidP="00A15685">
            <w:pPr>
              <w:spacing w:before="120" w:after="12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A15685">
              <w:rPr>
                <w:rFonts w:cs="Minion Pro"/>
                <w:color w:val="000000"/>
                <w:sz w:val="20"/>
                <w:szCs w:val="20"/>
              </w:rPr>
              <w:t xml:space="preserve">Učenici raspravljaju o navedenim pitanjima te </w:t>
            </w:r>
            <w:r w:rsidRPr="00A15685">
              <w:rPr>
                <w:rFonts w:cs="Arial"/>
                <w:sz w:val="20"/>
                <w:szCs w:val="20"/>
              </w:rPr>
              <w:t>uočavaju da je novčić promijenio boju (</w:t>
            </w:r>
            <w:proofErr w:type="spellStart"/>
            <w:r w:rsidRPr="00A15685">
              <w:rPr>
                <w:rFonts w:cs="Arial"/>
                <w:sz w:val="20"/>
                <w:szCs w:val="20"/>
              </w:rPr>
              <w:t>pobakrio</w:t>
            </w:r>
            <w:proofErr w:type="spellEnd"/>
            <w:r w:rsidRPr="00A15685">
              <w:rPr>
                <w:rFonts w:cs="Arial"/>
                <w:sz w:val="20"/>
                <w:szCs w:val="20"/>
              </w:rPr>
              <w:t>) zbog djelovanja električne struje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7B76E5" w:rsidRDefault="00A15685" w:rsidP="007B76E5">
            <w:pPr>
              <w:tabs>
                <w:tab w:val="left" w:pos="278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Kak</w:t>
            </w:r>
            <w:r w:rsidR="007B76E5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o nazivamo</w:t>
            </w:r>
            <w:r w:rsidRPr="00CF568A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B76E5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>ovo</w:t>
            </w:r>
            <w:r w:rsidRPr="00CF568A"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 djelovanje električne struje?</w:t>
            </w:r>
          </w:p>
          <w:p w:rsidR="00A15685" w:rsidRPr="007B76E5" w:rsidRDefault="007B76E5" w:rsidP="007B76E5">
            <w:pPr>
              <w:tabs>
                <w:tab w:val="left" w:pos="278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7B76E5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Učenici </w:t>
            </w:r>
            <w:r w:rsidRPr="007B76E5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upisuju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u umnu mapu da se radi o kemijskom učinku, </w:t>
            </w:r>
            <w:r w:rsidRPr="007B76E5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>c</w:t>
            </w:r>
            <w:r w:rsidRPr="007B76E5">
              <w:rPr>
                <w:rFonts w:cs="Arial"/>
                <w:b/>
                <w:bCs/>
                <w:sz w:val="20"/>
                <w:szCs w:val="20"/>
              </w:rPr>
              <w:t>rtaju</w:t>
            </w:r>
            <w:r w:rsidRPr="007B76E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 w:rsidRPr="007B76E5">
              <w:rPr>
                <w:rFonts w:cs="Arial"/>
                <w:b/>
                <w:bCs/>
                <w:sz w:val="20"/>
                <w:szCs w:val="20"/>
              </w:rPr>
              <w:t>opisuju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B76E5">
              <w:rPr>
                <w:rFonts w:cs="Arial"/>
                <w:sz w:val="20"/>
                <w:szCs w:val="20"/>
              </w:rPr>
              <w:t xml:space="preserve">pokus 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7B76E5">
              <w:rPr>
                <w:rFonts w:cs="Arial"/>
                <w:b/>
                <w:bCs/>
                <w:sz w:val="20"/>
                <w:szCs w:val="20"/>
              </w:rPr>
              <w:t>povezuju</w:t>
            </w:r>
            <w:r w:rsidRPr="00CF568A">
              <w:rPr>
                <w:rFonts w:cs="Arial"/>
                <w:sz w:val="20"/>
                <w:szCs w:val="20"/>
              </w:rPr>
              <w:t xml:space="preserve"> ishod po</w:t>
            </w:r>
            <w:r>
              <w:rPr>
                <w:rFonts w:cs="Arial"/>
                <w:sz w:val="20"/>
                <w:szCs w:val="20"/>
              </w:rPr>
              <w:t>kusa sa svakodnevnim iskustvom (</w:t>
            </w:r>
            <w:r w:rsidRPr="00CF568A">
              <w:rPr>
                <w:rFonts w:cs="Arial"/>
                <w:sz w:val="20"/>
                <w:szCs w:val="20"/>
              </w:rPr>
              <w:t xml:space="preserve"> pozlaćen</w:t>
            </w:r>
            <w:r>
              <w:rPr>
                <w:rFonts w:cs="Arial"/>
                <w:sz w:val="20"/>
                <w:szCs w:val="20"/>
              </w:rPr>
              <w:t>i</w:t>
            </w:r>
            <w:r w:rsidRPr="00CF568A">
              <w:rPr>
                <w:rFonts w:cs="Arial"/>
                <w:sz w:val="20"/>
                <w:szCs w:val="20"/>
              </w:rPr>
              <w:t>, posrebren</w:t>
            </w:r>
            <w:r>
              <w:rPr>
                <w:rFonts w:cs="Arial"/>
                <w:sz w:val="20"/>
                <w:szCs w:val="20"/>
              </w:rPr>
              <w:t>i</w:t>
            </w:r>
            <w:r w:rsidRPr="00CF568A">
              <w:rPr>
                <w:rFonts w:cs="Arial"/>
                <w:sz w:val="20"/>
                <w:szCs w:val="20"/>
              </w:rPr>
              <w:t xml:space="preserve"> predmet</w:t>
            </w:r>
            <w:r>
              <w:rPr>
                <w:rFonts w:cs="Arial"/>
                <w:sz w:val="20"/>
                <w:szCs w:val="20"/>
              </w:rPr>
              <w:t>i-</w:t>
            </w:r>
            <w:r w:rsidRPr="00CF568A">
              <w:rPr>
                <w:rFonts w:cs="Arial"/>
                <w:sz w:val="20"/>
                <w:szCs w:val="20"/>
              </w:rPr>
              <w:t xml:space="preserve"> nakit, </w:t>
            </w:r>
            <w:r>
              <w:rPr>
                <w:rFonts w:cs="Arial"/>
                <w:sz w:val="20"/>
                <w:szCs w:val="20"/>
              </w:rPr>
              <w:t>pocinčani lim i</w:t>
            </w:r>
            <w:r w:rsidRPr="00CF568A">
              <w:rPr>
                <w:rFonts w:cs="Arial"/>
                <w:sz w:val="20"/>
                <w:szCs w:val="20"/>
              </w:rPr>
              <w:t>td.</w:t>
            </w:r>
            <w:r>
              <w:rPr>
                <w:rFonts w:cs="Arial"/>
                <w:sz w:val="20"/>
                <w:szCs w:val="20"/>
              </w:rPr>
              <w:t>).</w:t>
            </w:r>
          </w:p>
          <w:p w:rsidR="00A15685" w:rsidRPr="00A15685" w:rsidRDefault="00A15685" w:rsidP="00A15685">
            <w:pPr>
              <w:spacing w:before="120" w:after="120" w:line="240" w:lineRule="auto"/>
              <w:contextualSpacing/>
              <w:rPr>
                <w:rFonts w:cs="Arial"/>
                <w:sz w:val="20"/>
                <w:szCs w:val="20"/>
              </w:rPr>
            </w:pPr>
          </w:p>
          <w:p w:rsidR="00D56039" w:rsidRPr="00CF568A" w:rsidRDefault="00D56039" w:rsidP="00D56039">
            <w:pPr>
              <w:tabs>
                <w:tab w:val="left" w:pos="278"/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bCs/>
                <w:color w:val="000000"/>
                <w:sz w:val="20"/>
                <w:szCs w:val="20"/>
                <w:lang w:eastAsia="hr-HR"/>
              </w:rPr>
              <w:t xml:space="preserve">Pokus možemo izvesti i s vodenom otopinom kuhinjske soli, a to mogu samostalno izvesti učenici. </w:t>
            </w:r>
          </w:p>
          <w:p w:rsidR="00D56039" w:rsidRPr="00CF568A" w:rsidRDefault="00D56039" w:rsidP="00D56039">
            <w:pPr>
              <w:tabs>
                <w:tab w:val="left" w:pos="278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Svaku od d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viju žica za spajanje na jednom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kraju oslobodimo izolacije. Neizolirane krajeve uronimo u slanu vodu. Kada baterijom zatvorimo strujni krug, oko žica u</w:t>
            </w:r>
            <w:r w:rsidRPr="00CF568A">
              <w:rPr>
                <w:rFonts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>slanoj vodi pojave se mjehurići koji se podižu uvis. Isključimo li struju, mjehurići n</w:t>
            </w:r>
            <w:r>
              <w:rPr>
                <w:rFonts w:cs="Arial"/>
                <w:color w:val="000000"/>
                <w:sz w:val="20"/>
                <w:szCs w:val="20"/>
                <w:lang w:eastAsia="hr-HR"/>
              </w:rPr>
              <w:t>estanu. Mjehurići se pojave kad</w:t>
            </w:r>
            <w:r w:rsidRPr="00CF568A">
              <w:rPr>
                <w:rFonts w:cs="Arial"/>
                <w:color w:val="000000"/>
                <w:sz w:val="20"/>
                <w:szCs w:val="20"/>
                <w:lang w:eastAsia="hr-HR"/>
              </w:rPr>
              <w:t xml:space="preserve"> ponovno uključimo struju. </w:t>
            </w:r>
          </w:p>
          <w:p w:rsidR="005E1F48" w:rsidRPr="00CF568A" w:rsidRDefault="005E1F48" w:rsidP="007B76E5">
            <w:pPr>
              <w:tabs>
                <w:tab w:val="left" w:pos="278"/>
                <w:tab w:val="right" w:pos="9072"/>
              </w:tabs>
              <w:autoSpaceDE w:val="0"/>
              <w:autoSpaceDN w:val="0"/>
              <w:adjustRightInd w:val="0"/>
              <w:spacing w:before="120" w:after="120" w:line="240" w:lineRule="auto"/>
              <w:ind w:right="6"/>
              <w:textAlignment w:val="center"/>
              <w:rPr>
                <w:rFonts w:cs="Arial"/>
                <w:color w:val="000000"/>
                <w:sz w:val="20"/>
                <w:szCs w:val="20"/>
                <w:lang w:eastAsia="hr-HR"/>
              </w:rPr>
            </w:pPr>
          </w:p>
          <w:p w:rsidR="006F09D9" w:rsidRPr="00440C6C" w:rsidRDefault="006F09D9" w:rsidP="00A1568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6F09D9" w:rsidRPr="00FD229E" w:rsidTr="00A15685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Pr="00FD229E" w:rsidRDefault="006F09D9" w:rsidP="00A1568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6F09D9" w:rsidRPr="00FD229E" w:rsidTr="00A15685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09D9" w:rsidRPr="00440C6C" w:rsidRDefault="006F09D9" w:rsidP="00A15685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78016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 12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i pitanja u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udžbenik, str. </w:t>
            </w:r>
            <w:r w:rsidR="0078016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22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6F09D9" w:rsidRPr="00440C6C" w:rsidRDefault="006F09D9" w:rsidP="00A15685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6F09D9" w:rsidRPr="00440C6C" w:rsidRDefault="006F09D9" w:rsidP="00A15685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6F09D9" w:rsidRPr="00440C6C" w:rsidRDefault="006F09D9" w:rsidP="00A1568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6F09D9" w:rsidRPr="00440C6C" w:rsidRDefault="006F09D9" w:rsidP="00A15685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6F09D9" w:rsidRPr="00FD229E" w:rsidRDefault="006F09D9" w:rsidP="00A15685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6F09D9" w:rsidRPr="00FD229E" w:rsidRDefault="006F09D9" w:rsidP="006F09D9"/>
    <w:p w:rsidR="006F09D9" w:rsidRDefault="006F09D9" w:rsidP="006F09D9"/>
    <w:p w:rsidR="007016FF" w:rsidRDefault="007016FF"/>
    <w:sectPr w:rsidR="007016FF" w:rsidSect="00A1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FCAA88E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473D"/>
    <w:multiLevelType w:val="hybridMultilevel"/>
    <w:tmpl w:val="7B68C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9ED"/>
    <w:multiLevelType w:val="hybridMultilevel"/>
    <w:tmpl w:val="93387678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0E20"/>
    <w:multiLevelType w:val="hybridMultilevel"/>
    <w:tmpl w:val="2DACA664"/>
    <w:lvl w:ilvl="0" w:tplc="F2B4A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243A"/>
    <w:multiLevelType w:val="hybridMultilevel"/>
    <w:tmpl w:val="E5E41AC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A04B8F"/>
    <w:multiLevelType w:val="hybridMultilevel"/>
    <w:tmpl w:val="F63AD5CA"/>
    <w:lvl w:ilvl="0" w:tplc="1734771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2000FC3"/>
    <w:multiLevelType w:val="hybridMultilevel"/>
    <w:tmpl w:val="5122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706AE"/>
    <w:multiLevelType w:val="hybridMultilevel"/>
    <w:tmpl w:val="DE8EAA6C"/>
    <w:lvl w:ilvl="0" w:tplc="E7C61F10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C866CDA"/>
    <w:multiLevelType w:val="hybridMultilevel"/>
    <w:tmpl w:val="4F5265D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D9"/>
    <w:rsid w:val="00121E80"/>
    <w:rsid w:val="001826F3"/>
    <w:rsid w:val="00275F00"/>
    <w:rsid w:val="003D7B78"/>
    <w:rsid w:val="00490094"/>
    <w:rsid w:val="004B69B5"/>
    <w:rsid w:val="005E1F48"/>
    <w:rsid w:val="00626E89"/>
    <w:rsid w:val="006F09D9"/>
    <w:rsid w:val="007016FF"/>
    <w:rsid w:val="00717C61"/>
    <w:rsid w:val="0078016A"/>
    <w:rsid w:val="007B76E5"/>
    <w:rsid w:val="00824CA4"/>
    <w:rsid w:val="00996E80"/>
    <w:rsid w:val="00A15685"/>
    <w:rsid w:val="00B368BF"/>
    <w:rsid w:val="00B63A84"/>
    <w:rsid w:val="00D146B7"/>
    <w:rsid w:val="00D56039"/>
    <w:rsid w:val="00F30AA9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4EB"/>
  <w15:chartTrackingRefBased/>
  <w15:docId w15:val="{D37CB81F-F9E9-49DA-BCE3-633020B3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9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09D9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6F09D9"/>
  </w:style>
  <w:style w:type="table" w:styleId="Reetkatablice">
    <w:name w:val="Table Grid"/>
    <w:basedOn w:val="Obinatablica"/>
    <w:uiPriority w:val="39"/>
    <w:rsid w:val="006F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6039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2</cp:revision>
  <dcterms:created xsi:type="dcterms:W3CDTF">2020-07-28T09:00:00Z</dcterms:created>
  <dcterms:modified xsi:type="dcterms:W3CDTF">2020-07-28T09:00:00Z</dcterms:modified>
</cp:coreProperties>
</file>